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38B9" w14:textId="77777777" w:rsidR="00305571" w:rsidRPr="00531B30" w:rsidRDefault="00305571" w:rsidP="00305571">
      <w:pPr>
        <w:spacing w:before="100" w:beforeAutospacing="1" w:after="100" w:afterAutospacing="1" w:line="240" w:lineRule="auto"/>
        <w:rPr>
          <w:rFonts w:cstheme="minorHAnsi"/>
          <w:b/>
          <w:bCs/>
          <w:i/>
          <w:iCs/>
          <w:sz w:val="28"/>
          <w:szCs w:val="28"/>
        </w:rPr>
      </w:pPr>
      <w:bookmarkStart w:id="0" w:name="_Hlk121049319"/>
      <w:r w:rsidRPr="00531B30">
        <w:rPr>
          <w:rFonts w:cstheme="minorHAnsi"/>
          <w:b/>
          <w:bCs/>
          <w:sz w:val="28"/>
          <w:szCs w:val="28"/>
        </w:rPr>
        <w:t xml:space="preserve">Schoolreglement </w:t>
      </w:r>
      <w:proofErr w:type="spellStart"/>
      <w:r w:rsidRPr="00531B30">
        <w:rPr>
          <w:rFonts w:cstheme="minorHAnsi"/>
          <w:b/>
          <w:bCs/>
          <w:sz w:val="28"/>
          <w:szCs w:val="28"/>
        </w:rPr>
        <w:t>Eleoflora</w:t>
      </w:r>
      <w:proofErr w:type="spellEnd"/>
      <w:r w:rsidRPr="00531B30">
        <w:rPr>
          <w:rFonts w:cstheme="minorHAnsi"/>
          <w:b/>
          <w:bCs/>
          <w:sz w:val="28"/>
          <w:szCs w:val="28"/>
        </w:rPr>
        <w:t xml:space="preserve"> opleiding herborist &amp; fytotherapie </w:t>
      </w:r>
      <w:r>
        <w:rPr>
          <w:rFonts w:cstheme="minorHAnsi"/>
          <w:b/>
          <w:bCs/>
          <w:sz w:val="28"/>
          <w:szCs w:val="28"/>
        </w:rPr>
        <w:br/>
      </w:r>
      <w:r w:rsidRPr="00531B30">
        <w:rPr>
          <w:rFonts w:cstheme="minorHAnsi"/>
          <w:b/>
          <w:bCs/>
          <w:i/>
          <w:iCs/>
          <w:sz w:val="28"/>
          <w:szCs w:val="28"/>
        </w:rPr>
        <w:t>laatste versie: 2023</w:t>
      </w:r>
    </w:p>
    <w:p w14:paraId="2A66F576" w14:textId="77777777" w:rsidR="00305571" w:rsidRDefault="00305571" w:rsidP="00305571">
      <w:pPr>
        <w:spacing w:before="100" w:beforeAutospacing="1" w:after="100" w:afterAutospacing="1" w:line="240" w:lineRule="auto"/>
        <w:rPr>
          <w:rFonts w:cstheme="minorHAnsi"/>
          <w:sz w:val="20"/>
          <w:szCs w:val="20"/>
        </w:rPr>
      </w:pPr>
      <w:r>
        <w:rPr>
          <w:rFonts w:cstheme="minorHAnsi"/>
          <w:sz w:val="20"/>
          <w:szCs w:val="20"/>
        </w:rPr>
        <w:t>Om orde te houden in en om de lessen is er een schoolreglement waar studenten én docenten zicht aan dienen te houden. Vaak zijn dit vanzelfsprekende regels, maar om misverstanden te voorkomen is dit regelement opgesteld. Dit regelement is te downloaden vanaf onze website en is te vinden in de online leeromgeving. Na een (schriftelijke) waarschuwing kan er bij (herhaaldelijke) overtreding een student (zonder restitutie van gelden) van de opleiding worden verwijderd. Dit regelement gaat over de aanwezigheid tijdens de (online) lessen. Andere afspraken en voorwaarden staan in de ‘algemene voorwaarden’ vermeld dat te downloaden is vanaf onze website en wordt aangeboden bij inschrijving.</w:t>
      </w:r>
    </w:p>
    <w:p w14:paraId="4AE38B0E" w14:textId="77777777" w:rsidR="00305571" w:rsidRPr="008B1A54"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Docenten en studenten</w:t>
      </w:r>
      <w:r w:rsidRPr="008B1A54">
        <w:rPr>
          <w:rFonts w:cstheme="minorHAnsi"/>
          <w:sz w:val="20"/>
          <w:szCs w:val="20"/>
        </w:rPr>
        <w:t xml:space="preserve"> </w:t>
      </w:r>
      <w:r>
        <w:rPr>
          <w:rFonts w:cstheme="minorHAnsi"/>
          <w:sz w:val="20"/>
          <w:szCs w:val="20"/>
        </w:rPr>
        <w:t>uitten geen oordeel over</w:t>
      </w:r>
      <w:r w:rsidRPr="008B1A54">
        <w:rPr>
          <w:rFonts w:cstheme="minorHAnsi"/>
          <w:sz w:val="20"/>
          <w:szCs w:val="20"/>
        </w:rPr>
        <w:t xml:space="preserve"> leeftijd, </w:t>
      </w:r>
      <w:r>
        <w:rPr>
          <w:rFonts w:cstheme="minorHAnsi"/>
          <w:sz w:val="20"/>
          <w:szCs w:val="20"/>
        </w:rPr>
        <w:t>gender</w:t>
      </w:r>
      <w:r w:rsidRPr="008B1A54">
        <w:rPr>
          <w:rFonts w:cstheme="minorHAnsi"/>
          <w:sz w:val="20"/>
          <w:szCs w:val="20"/>
        </w:rPr>
        <w:t xml:space="preserve">, seksuele voorkeur, afkomst, medische status, </w:t>
      </w:r>
      <w:r>
        <w:rPr>
          <w:rFonts w:cstheme="minorHAnsi"/>
          <w:sz w:val="20"/>
          <w:szCs w:val="20"/>
        </w:rPr>
        <w:t xml:space="preserve">uiterlijke kenmerken, </w:t>
      </w:r>
      <w:r w:rsidRPr="008B1A54">
        <w:rPr>
          <w:rFonts w:cstheme="minorHAnsi"/>
          <w:sz w:val="20"/>
          <w:szCs w:val="20"/>
        </w:rPr>
        <w:t xml:space="preserve">religie </w:t>
      </w:r>
      <w:r>
        <w:rPr>
          <w:rFonts w:cstheme="minorHAnsi"/>
          <w:sz w:val="20"/>
          <w:szCs w:val="20"/>
        </w:rPr>
        <w:t>of</w:t>
      </w:r>
      <w:r w:rsidRPr="008B1A54">
        <w:rPr>
          <w:rFonts w:cstheme="minorHAnsi"/>
          <w:sz w:val="20"/>
          <w:szCs w:val="20"/>
        </w:rPr>
        <w:t xml:space="preserve"> geloofsovertuiging</w:t>
      </w:r>
      <w:r>
        <w:rPr>
          <w:rFonts w:cstheme="minorHAnsi"/>
          <w:sz w:val="20"/>
          <w:szCs w:val="20"/>
        </w:rPr>
        <w:t xml:space="preserve"> docenten, medestudenten of gasten.</w:t>
      </w:r>
    </w:p>
    <w:p w14:paraId="165A741A"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We verwachten van docenten en studenten gedrag dat als normaal en wenselijk wordt geacht binnen onze maatschappij en wetgeving.</w:t>
      </w:r>
    </w:p>
    <w:p w14:paraId="2724BF05"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 xml:space="preserve">Zolang de student de opleiding volgt is het niet toegestaan om kruidenadviezen te geven aan mensen of dieren of te behandelen met (zelfgemaakte) kruidenproducten. </w:t>
      </w:r>
    </w:p>
    <w:p w14:paraId="47C0F7C9"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 xml:space="preserve">Wij volgen de RIVM richtlijnen rondom epidemieën en pandemieën. Wij verwachten van studenten medewerking geeft en begrip heeft wat betreft het opvolgen van deze maatregelen tijdens de praktijklessen. </w:t>
      </w:r>
    </w:p>
    <w:p w14:paraId="50EEB31C"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sidRPr="008B1A54">
        <w:rPr>
          <w:rFonts w:cstheme="minorHAnsi"/>
          <w:sz w:val="20"/>
          <w:szCs w:val="20"/>
        </w:rPr>
        <w:t>Controleer voor je van huis vertrekt</w:t>
      </w:r>
      <w:r>
        <w:rPr>
          <w:rFonts w:cstheme="minorHAnsi"/>
          <w:sz w:val="20"/>
          <w:szCs w:val="20"/>
        </w:rPr>
        <w:t xml:space="preserve"> naar de praktijkles</w:t>
      </w:r>
      <w:r w:rsidRPr="008B1A54">
        <w:rPr>
          <w:rFonts w:cstheme="minorHAnsi"/>
          <w:sz w:val="20"/>
          <w:szCs w:val="20"/>
        </w:rPr>
        <w:t xml:space="preserve"> de whatsappgroep en </w:t>
      </w:r>
      <w:r>
        <w:rPr>
          <w:rFonts w:cstheme="minorHAnsi"/>
          <w:sz w:val="20"/>
          <w:szCs w:val="20"/>
        </w:rPr>
        <w:t>de</w:t>
      </w:r>
      <w:r w:rsidRPr="008B1A54">
        <w:rPr>
          <w:rFonts w:cstheme="minorHAnsi"/>
          <w:sz w:val="20"/>
          <w:szCs w:val="20"/>
        </w:rPr>
        <w:t xml:space="preserve"> e-mail</w:t>
      </w:r>
      <w:r>
        <w:rPr>
          <w:rFonts w:cstheme="minorHAnsi"/>
          <w:sz w:val="20"/>
          <w:szCs w:val="20"/>
        </w:rPr>
        <w:t xml:space="preserve"> i.v.m</w:t>
      </w:r>
      <w:r w:rsidRPr="008B1A54">
        <w:rPr>
          <w:rFonts w:cstheme="minorHAnsi"/>
          <w:sz w:val="20"/>
          <w:szCs w:val="20"/>
        </w:rPr>
        <w:t>.</w:t>
      </w:r>
      <w:r>
        <w:rPr>
          <w:rFonts w:cstheme="minorHAnsi"/>
          <w:sz w:val="20"/>
          <w:szCs w:val="20"/>
        </w:rPr>
        <w:t xml:space="preserve"> mogelijke calamiteiten (ziekmelding van docent, weeralarm code rood).</w:t>
      </w:r>
      <w:r w:rsidRPr="008B1A54">
        <w:rPr>
          <w:rFonts w:cstheme="minorHAnsi"/>
          <w:sz w:val="20"/>
          <w:szCs w:val="20"/>
        </w:rPr>
        <w:t xml:space="preserve"> </w:t>
      </w:r>
      <w:r>
        <w:rPr>
          <w:rFonts w:cstheme="minorHAnsi"/>
          <w:sz w:val="20"/>
          <w:szCs w:val="20"/>
        </w:rPr>
        <w:t>Bij ziekmelding docent of weeralarm code rood wordt met de studenten een andere datum afgesproken de les in te halen.</w:t>
      </w:r>
    </w:p>
    <w:p w14:paraId="705A11E2"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Ben je verhinderd voor de les? Laat dit dan tijdig weten (denk om de 75% aanwezigheidseis voor het examendossier).</w:t>
      </w:r>
    </w:p>
    <w:p w14:paraId="4A6D0DB4" w14:textId="77777777" w:rsidR="00305571" w:rsidRPr="008B1A54" w:rsidRDefault="00305571" w:rsidP="00305571">
      <w:pPr>
        <w:pStyle w:val="Lijstalinea"/>
        <w:numPr>
          <w:ilvl w:val="0"/>
          <w:numId w:val="1"/>
        </w:numPr>
        <w:spacing w:before="100" w:beforeAutospacing="1" w:after="100" w:afterAutospacing="1" w:line="240" w:lineRule="auto"/>
        <w:rPr>
          <w:rFonts w:cstheme="minorHAnsi"/>
          <w:sz w:val="20"/>
          <w:szCs w:val="20"/>
        </w:rPr>
      </w:pPr>
      <w:r w:rsidRPr="008B1A54">
        <w:rPr>
          <w:rFonts w:cstheme="minorHAnsi"/>
          <w:sz w:val="20"/>
          <w:szCs w:val="20"/>
        </w:rPr>
        <w:t>De deur gaa</w:t>
      </w:r>
      <w:r>
        <w:rPr>
          <w:rFonts w:cstheme="minorHAnsi"/>
          <w:sz w:val="20"/>
          <w:szCs w:val="20"/>
        </w:rPr>
        <w:t>t</w:t>
      </w:r>
      <w:r w:rsidRPr="008B1A54">
        <w:rPr>
          <w:rFonts w:cstheme="minorHAnsi"/>
          <w:sz w:val="20"/>
          <w:szCs w:val="20"/>
        </w:rPr>
        <w:t xml:space="preserve"> 15 minuten voor aanvang van de les open en ben je welkom om binnen te lopen. Ben je verlaat door onvoorziene omstandigheden? Laat het ons weten door een berichtje te sturen. </w:t>
      </w:r>
    </w:p>
    <w:p w14:paraId="54B37CF1" w14:textId="77777777" w:rsidR="00305571" w:rsidRPr="008B1A54" w:rsidRDefault="00305571" w:rsidP="00305571">
      <w:pPr>
        <w:pStyle w:val="Lijstalinea"/>
        <w:numPr>
          <w:ilvl w:val="0"/>
          <w:numId w:val="1"/>
        </w:numPr>
        <w:spacing w:before="100" w:beforeAutospacing="1" w:after="100" w:afterAutospacing="1" w:line="240" w:lineRule="auto"/>
        <w:rPr>
          <w:rFonts w:cstheme="minorHAnsi"/>
          <w:sz w:val="20"/>
          <w:szCs w:val="20"/>
        </w:rPr>
      </w:pPr>
      <w:r w:rsidRPr="008B1A54">
        <w:rPr>
          <w:rFonts w:cstheme="minorHAnsi"/>
          <w:sz w:val="20"/>
          <w:szCs w:val="20"/>
        </w:rPr>
        <w:t>In de hal kunnen jassen worden opgehangen en tassen worden opgeborgen. I.v.m. de veiligheid en hygiëne mogen deze niet mee worden genomen in het lokaal.</w:t>
      </w:r>
    </w:p>
    <w:p w14:paraId="04CD1F7E"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 xml:space="preserve">Het is niet toegestaan partners, kinderen of andere derden mee te nemen naar de les. </w:t>
      </w:r>
    </w:p>
    <w:p w14:paraId="4C3DD481"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Neem alleen mee wat je echt moet gebruiken tijdens de les.</w:t>
      </w:r>
    </w:p>
    <w:p w14:paraId="7B0E2763"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 xml:space="preserve">Telefoons staan op stil, tenzij dit vooraf is overlegd voor evt. ontvangen van belangrijke telefoontjes die niet kunnen wachten. </w:t>
      </w:r>
    </w:p>
    <w:p w14:paraId="6909E897"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Ruim je eigen spullen op en help actief mee opruimen na een praktische opdracht.</w:t>
      </w:r>
    </w:p>
    <w:p w14:paraId="3C2CCACA"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 xml:space="preserve">We hebben respect voor de natuur in de breedste zin van het woord. </w:t>
      </w:r>
    </w:p>
    <w:p w14:paraId="1D6C6A5F"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Dieren zijn niet welkom in de lesruimte i.v.m. de veiligheid en hygiëne. Onze hond loopt ook weleens in de tuin. Hij mag echter niet in de thematuinen komen, sluit daarom de poortjes goed af. Hij mag ook niet in de lesruimte komen. Sluit daarom de tussendeur.</w:t>
      </w:r>
    </w:p>
    <w:p w14:paraId="633980D2"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sidRPr="00383E20">
        <w:rPr>
          <w:rFonts w:cstheme="minorHAnsi"/>
          <w:sz w:val="20"/>
          <w:szCs w:val="20"/>
        </w:rPr>
        <w:t xml:space="preserve">De </w:t>
      </w:r>
      <w:r>
        <w:rPr>
          <w:rFonts w:cstheme="minorHAnsi"/>
          <w:sz w:val="20"/>
          <w:szCs w:val="20"/>
        </w:rPr>
        <w:t>hond</w:t>
      </w:r>
      <w:r w:rsidRPr="00383E20">
        <w:rPr>
          <w:rFonts w:cstheme="minorHAnsi"/>
          <w:sz w:val="20"/>
          <w:szCs w:val="20"/>
        </w:rPr>
        <w:t xml:space="preserve"> geen eten krijgen van de studenten.</w:t>
      </w:r>
    </w:p>
    <w:p w14:paraId="300FEEFA"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 xml:space="preserve">Planten/bloemen plukken uit de botanische tuin mag alleen op aanwijzing of opdracht van de docent. </w:t>
      </w:r>
    </w:p>
    <w:p w14:paraId="6E4FBBDE"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 xml:space="preserve">Denk om persoonlijke hygiëne (handen wassen) voor het uitvoeren van praktijkopdrachten. Er zijn schorten, handschoenen en mondkapjes beschikbaar. Lange haren zitten op een staart en nagels zijn kort en schoon. </w:t>
      </w:r>
    </w:p>
    <w:p w14:paraId="03E725B1"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Eten en drinken is niet toegestaan zodra we met productverweking starten.</w:t>
      </w:r>
    </w:p>
    <w:p w14:paraId="559DBC75"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sidRPr="00C76B9D">
        <w:rPr>
          <w:rFonts w:cstheme="minorHAnsi"/>
          <w:sz w:val="20"/>
          <w:szCs w:val="20"/>
        </w:rPr>
        <w:t xml:space="preserve">Roken mag alleen buiten op de aangegeven plaats en restanten moeten in de asbak/prullenbak worden gedeponeerd. </w:t>
      </w:r>
    </w:p>
    <w:p w14:paraId="1F53C772" w14:textId="77777777" w:rsidR="00305571" w:rsidRDefault="00305571" w:rsidP="00305571">
      <w:pPr>
        <w:pStyle w:val="Lijstalinea"/>
        <w:numPr>
          <w:ilvl w:val="0"/>
          <w:numId w:val="1"/>
        </w:numPr>
        <w:spacing w:before="100" w:beforeAutospacing="1" w:after="100" w:afterAutospacing="1" w:line="240" w:lineRule="auto"/>
        <w:rPr>
          <w:rFonts w:cstheme="minorHAnsi"/>
          <w:sz w:val="20"/>
          <w:szCs w:val="20"/>
        </w:rPr>
      </w:pPr>
      <w:r>
        <w:rPr>
          <w:rFonts w:cstheme="minorHAnsi"/>
          <w:sz w:val="20"/>
          <w:szCs w:val="20"/>
        </w:rPr>
        <w:t xml:space="preserve">Bedenkt dat tijdens de pauze voor iedereen geldt. Vragen die niet relevant zijn voor de desbetreffende les kunnen worden gesteld na de les. </w:t>
      </w:r>
    </w:p>
    <w:bookmarkEnd w:id="0"/>
    <w:p w14:paraId="62D1FEC8" w14:textId="5FA2A0C5" w:rsidR="00337D61" w:rsidRPr="00305571" w:rsidRDefault="00337D61" w:rsidP="00305571"/>
    <w:sectPr w:rsidR="00337D61" w:rsidRPr="00305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41F21"/>
    <w:multiLevelType w:val="hybridMultilevel"/>
    <w:tmpl w:val="EC54D138"/>
    <w:lvl w:ilvl="0" w:tplc="E39C675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436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A7"/>
    <w:rsid w:val="00305571"/>
    <w:rsid w:val="00337D61"/>
    <w:rsid w:val="008610A7"/>
    <w:rsid w:val="00A360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2F59"/>
  <w15:chartTrackingRefBased/>
  <w15:docId w15:val="{517D19A3-01B5-47C3-B494-2D4854D4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55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1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3021</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van Nieuwenhoven</dc:creator>
  <cp:keywords/>
  <dc:description/>
  <cp:lastModifiedBy>Eleonora van Nieuwenhoven</cp:lastModifiedBy>
  <cp:revision>3</cp:revision>
  <dcterms:created xsi:type="dcterms:W3CDTF">2023-01-01T22:40:00Z</dcterms:created>
  <dcterms:modified xsi:type="dcterms:W3CDTF">2023-01-02T10:01:00Z</dcterms:modified>
</cp:coreProperties>
</file>